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C" w:rsidRPr="0058423C" w:rsidRDefault="0058423C" w:rsidP="0058423C">
      <w:pPr>
        <w:pStyle w:val="Sinespaciado"/>
        <w:jc w:val="center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noProof/>
          <w:sz w:val="24"/>
          <w:szCs w:val="24"/>
          <w:lang w:eastAsia="es-AR"/>
        </w:rPr>
        <w:drawing>
          <wp:inline distT="0" distB="0" distL="0" distR="0" wp14:anchorId="1DA0AD6E" wp14:editId="382A0A16">
            <wp:extent cx="1485900" cy="11811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ton Truck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11801" r="8899" b="11180"/>
                    <a:stretch/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23C" w:rsidRDefault="0058423C" w:rsidP="0058423C">
      <w:pPr>
        <w:pStyle w:val="Sinespaciado"/>
        <w:rPr>
          <w:rFonts w:asciiTheme="minorHAnsi" w:hAnsiTheme="minorHAnsi"/>
          <w:b/>
          <w:sz w:val="36"/>
          <w:szCs w:val="36"/>
        </w:rPr>
      </w:pPr>
      <w:proofErr w:type="spellStart"/>
      <w:r w:rsidRPr="0058423C">
        <w:rPr>
          <w:rFonts w:asciiTheme="minorHAnsi" w:hAnsiTheme="minorHAnsi"/>
          <w:b/>
          <w:sz w:val="36"/>
          <w:szCs w:val="36"/>
        </w:rPr>
        <w:t>Aumark</w:t>
      </w:r>
      <w:proofErr w:type="spellEnd"/>
      <w:r w:rsidRPr="0058423C">
        <w:rPr>
          <w:rFonts w:asciiTheme="minorHAnsi" w:hAnsiTheme="minorHAnsi"/>
          <w:b/>
          <w:sz w:val="36"/>
          <w:szCs w:val="36"/>
        </w:rPr>
        <w:t xml:space="preserve"> TM 1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36"/>
          <w:szCs w:val="36"/>
        </w:rPr>
      </w:pPr>
    </w:p>
    <w:p w:rsidR="00AD1A2F" w:rsidRPr="00616967" w:rsidRDefault="00AD1A2F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>Modelo</w:t>
      </w:r>
      <w:r w:rsidR="00616967">
        <w:rPr>
          <w:rFonts w:asciiTheme="minorHAnsi" w:hAnsiTheme="minorHAnsi"/>
          <w:b/>
          <w:sz w:val="24"/>
          <w:szCs w:val="24"/>
        </w:rPr>
        <w:t xml:space="preserve">: </w:t>
      </w:r>
      <w:r w:rsidRPr="0058423C">
        <w:rPr>
          <w:rFonts w:asciiTheme="minorHAnsi" w:hAnsiTheme="minorHAnsi"/>
          <w:sz w:val="24"/>
          <w:szCs w:val="24"/>
        </w:rPr>
        <w:t xml:space="preserve">TM CS 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616967">
        <w:rPr>
          <w:rFonts w:asciiTheme="minorHAnsi" w:hAnsiTheme="minorHAnsi"/>
          <w:b/>
          <w:sz w:val="24"/>
          <w:szCs w:val="24"/>
        </w:rPr>
        <w:t>Cabina</w:t>
      </w:r>
      <w:r w:rsidRPr="0058423C">
        <w:rPr>
          <w:rFonts w:asciiTheme="minorHAnsi" w:hAnsiTheme="minorHAnsi"/>
          <w:sz w:val="24"/>
          <w:szCs w:val="24"/>
        </w:rPr>
        <w:t xml:space="preserve">: 1520 Cabina Simple 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AD1A2F" w:rsidRPr="0058423C" w:rsidRDefault="00AD1A2F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58423C">
        <w:rPr>
          <w:rFonts w:asciiTheme="minorHAnsi" w:hAnsiTheme="minorHAnsi"/>
          <w:b/>
          <w:sz w:val="24"/>
          <w:szCs w:val="24"/>
        </w:rPr>
        <w:t>Carrocería</w:t>
      </w:r>
    </w:p>
    <w:p w:rsidR="00194493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 xml:space="preserve">Tipo: Cabina  Simple / </w:t>
      </w:r>
      <w:proofErr w:type="spellStart"/>
      <w:r w:rsidRPr="0058423C">
        <w:rPr>
          <w:rFonts w:asciiTheme="minorHAnsi" w:hAnsiTheme="minorHAnsi"/>
          <w:sz w:val="24"/>
          <w:szCs w:val="24"/>
        </w:rPr>
        <w:t>Flatbed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 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Dimensiones (</w:t>
      </w:r>
      <w:proofErr w:type="spellStart"/>
      <w:r w:rsidRPr="0058423C">
        <w:rPr>
          <w:rFonts w:asciiTheme="minorHAnsi" w:hAnsiTheme="minorHAnsi"/>
          <w:sz w:val="24"/>
          <w:szCs w:val="24"/>
        </w:rPr>
        <w:t>LxAxAlt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) mm: 4880×1680×1920 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Dimensiones caja (</w:t>
      </w:r>
      <w:proofErr w:type="spellStart"/>
      <w:r w:rsidRPr="0058423C">
        <w:rPr>
          <w:rFonts w:asciiTheme="minorHAnsi" w:hAnsiTheme="minorHAnsi"/>
          <w:sz w:val="24"/>
          <w:szCs w:val="24"/>
        </w:rPr>
        <w:t>LxAxAlt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) mm: 3050×1560×360 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proofErr w:type="spellStart"/>
      <w:r w:rsidRPr="0058423C">
        <w:rPr>
          <w:rFonts w:asciiTheme="minorHAnsi" w:hAnsiTheme="minorHAnsi"/>
          <w:sz w:val="24"/>
          <w:szCs w:val="24"/>
        </w:rPr>
        <w:t>Dist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 entre ejes (mm): 2600    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AD1A2F" w:rsidRPr="0058423C" w:rsidRDefault="00AD1A2F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 xml:space="preserve">Pesos 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Personas en cabina: 2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Peso Orden de marcha (kg): 1220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Carga útil (kg): 1630</w:t>
      </w:r>
    </w:p>
    <w:p w:rsidR="00AD1A2F" w:rsidRPr="0058423C" w:rsidRDefault="00AD1A2F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Peso Bruto Total (kg)</w:t>
      </w:r>
      <w:r w:rsidR="0058423C" w:rsidRPr="0058423C">
        <w:rPr>
          <w:rFonts w:asciiTheme="minorHAnsi" w:hAnsiTheme="minorHAnsi"/>
          <w:sz w:val="24"/>
          <w:szCs w:val="24"/>
        </w:rPr>
        <w:t>:</w:t>
      </w:r>
      <w:r w:rsidRPr="0058423C">
        <w:rPr>
          <w:rFonts w:asciiTheme="minorHAnsi" w:hAnsiTheme="minorHAnsi"/>
          <w:sz w:val="24"/>
          <w:szCs w:val="24"/>
        </w:rPr>
        <w:t xml:space="preserve"> 2850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>Motor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Modelo: DAM15R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 xml:space="preserve">Tipo: Euro V, </w:t>
      </w:r>
      <w:proofErr w:type="spellStart"/>
      <w:r w:rsidRPr="0058423C">
        <w:rPr>
          <w:rFonts w:asciiTheme="minorHAnsi" w:hAnsiTheme="minorHAnsi"/>
          <w:sz w:val="24"/>
          <w:szCs w:val="24"/>
        </w:rPr>
        <w:t>MultiPoint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423C">
        <w:rPr>
          <w:rFonts w:asciiTheme="minorHAnsi" w:hAnsiTheme="minorHAnsi"/>
          <w:sz w:val="24"/>
          <w:szCs w:val="24"/>
        </w:rPr>
        <w:t>Injection</w:t>
      </w:r>
      <w:proofErr w:type="spellEnd"/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Cilindrada (L): 1,498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 xml:space="preserve">Potencia </w:t>
      </w:r>
      <w:proofErr w:type="spellStart"/>
      <w:r w:rsidRPr="0058423C">
        <w:rPr>
          <w:rFonts w:asciiTheme="minorHAnsi" w:hAnsiTheme="minorHAnsi"/>
          <w:sz w:val="24"/>
          <w:szCs w:val="24"/>
        </w:rPr>
        <w:t>máx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 (kW (HP) /rpm): 82 (110) / 6000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 xml:space="preserve">Torque </w:t>
      </w:r>
      <w:proofErr w:type="spellStart"/>
      <w:r w:rsidRPr="0058423C">
        <w:rPr>
          <w:rFonts w:asciiTheme="minorHAnsi" w:hAnsiTheme="minorHAnsi"/>
          <w:sz w:val="24"/>
          <w:szCs w:val="24"/>
        </w:rPr>
        <w:t>máx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58423C">
        <w:rPr>
          <w:rFonts w:asciiTheme="minorHAnsi" w:hAnsiTheme="minorHAnsi"/>
          <w:sz w:val="24"/>
          <w:szCs w:val="24"/>
        </w:rPr>
        <w:t>Nm</w:t>
      </w:r>
      <w:proofErr w:type="spellEnd"/>
      <w:r w:rsidRPr="0058423C">
        <w:rPr>
          <w:rFonts w:asciiTheme="minorHAnsi" w:hAnsiTheme="minorHAnsi"/>
          <w:sz w:val="24"/>
          <w:szCs w:val="24"/>
        </w:rPr>
        <w:t>/rpm</w:t>
      </w:r>
      <w:proofErr w:type="gramStart"/>
      <w:r w:rsidRPr="0058423C">
        <w:rPr>
          <w:rFonts w:asciiTheme="minorHAnsi" w:hAnsiTheme="minorHAnsi"/>
          <w:sz w:val="24"/>
          <w:szCs w:val="24"/>
        </w:rPr>
        <w:t>) :</w:t>
      </w:r>
      <w:proofErr w:type="gramEnd"/>
      <w:r w:rsidRPr="0058423C">
        <w:rPr>
          <w:rFonts w:asciiTheme="minorHAnsi" w:hAnsiTheme="minorHAnsi"/>
          <w:sz w:val="24"/>
          <w:szCs w:val="24"/>
        </w:rPr>
        <w:t xml:space="preserve"> 142 / 4500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>Caja de Velocidades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Tipo: 5 MT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Relación de marchas</w:t>
      </w:r>
      <w:proofErr w:type="gramStart"/>
      <w:r w:rsidRPr="0058423C">
        <w:rPr>
          <w:rFonts w:asciiTheme="minorHAnsi" w:hAnsiTheme="minorHAnsi"/>
          <w:sz w:val="24"/>
          <w:szCs w:val="24"/>
        </w:rPr>
        <w:t>:  4.81</w:t>
      </w:r>
      <w:proofErr w:type="gramEnd"/>
      <w:r w:rsidRPr="0058423C">
        <w:rPr>
          <w:rFonts w:asciiTheme="minorHAnsi" w:hAnsiTheme="minorHAnsi"/>
          <w:sz w:val="24"/>
          <w:szCs w:val="24"/>
        </w:rPr>
        <w:t xml:space="preserve"> / 2.577 / 1.51 / 1.00 / 0.87 //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Rev: 4.457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>Suspensión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Delantera: McPherson independiente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Trasera: Elásticos longitudinales (5)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>Frenos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Freno de servicio: Hidráulicos, disco delantero /tambor trasero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 xml:space="preserve">Cubiertas 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Medidas: 175/70 R14 (4+1)</w:t>
      </w:r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58423C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58423C">
        <w:rPr>
          <w:rFonts w:asciiTheme="minorHAnsi" w:hAnsiTheme="minorHAnsi"/>
          <w:b/>
          <w:sz w:val="24"/>
          <w:szCs w:val="24"/>
        </w:rPr>
        <w:t xml:space="preserve">Tanque de combustible 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Material / Capacidad: Plástico 50L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Dirección: Eléctrica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Radio: 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 xml:space="preserve">Sensor de estacionamiento: </w:t>
      </w:r>
      <w:proofErr w:type="spellStart"/>
      <w:r w:rsidRPr="0058423C">
        <w:rPr>
          <w:rFonts w:asciiTheme="minorHAnsi" w:hAnsiTheme="minorHAnsi"/>
          <w:sz w:val="24"/>
          <w:szCs w:val="24"/>
        </w:rPr>
        <w:t>Opc</w:t>
      </w:r>
      <w:proofErr w:type="spellEnd"/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Air Bag</w:t>
      </w:r>
      <w:proofErr w:type="gramStart"/>
      <w:r w:rsidRPr="0058423C">
        <w:rPr>
          <w:rFonts w:asciiTheme="minorHAnsi" w:hAnsiTheme="minorHAnsi"/>
          <w:sz w:val="24"/>
          <w:szCs w:val="24"/>
        </w:rPr>
        <w:t xml:space="preserve">:  </w:t>
      </w:r>
      <w:proofErr w:type="spellStart"/>
      <w:r w:rsidRPr="0058423C">
        <w:rPr>
          <w:rFonts w:asciiTheme="minorHAnsi" w:hAnsiTheme="minorHAnsi"/>
          <w:sz w:val="24"/>
          <w:szCs w:val="24"/>
        </w:rPr>
        <w:t>Opc</w:t>
      </w:r>
      <w:proofErr w:type="spellEnd"/>
      <w:proofErr w:type="gramEnd"/>
    </w:p>
    <w:p w:rsidR="00E874EB" w:rsidRDefault="00E874EB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58423C" w:rsidRPr="0090453A" w:rsidRDefault="0058423C" w:rsidP="0058423C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0453A">
        <w:rPr>
          <w:rFonts w:asciiTheme="minorHAnsi" w:hAnsiTheme="minorHAnsi"/>
          <w:b/>
          <w:sz w:val="24"/>
          <w:szCs w:val="24"/>
        </w:rPr>
        <w:t>Equipamiento de Confort y Seguridad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Acondicionador de aire: 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Cierre Centralizado c/Comando: 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proofErr w:type="spellStart"/>
      <w:r w:rsidRPr="0058423C">
        <w:rPr>
          <w:rFonts w:asciiTheme="minorHAnsi" w:hAnsiTheme="minorHAnsi"/>
          <w:sz w:val="24"/>
          <w:szCs w:val="24"/>
        </w:rPr>
        <w:t>Alzacristales</w:t>
      </w:r>
      <w:proofErr w:type="spellEnd"/>
      <w:r w:rsidRPr="0058423C">
        <w:rPr>
          <w:rFonts w:asciiTheme="minorHAnsi" w:hAnsiTheme="minorHAnsi"/>
          <w:sz w:val="24"/>
          <w:szCs w:val="24"/>
        </w:rPr>
        <w:t xml:space="preserve"> eléctricos: 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ABS + EBD: S</w:t>
      </w:r>
    </w:p>
    <w:p w:rsidR="0058423C" w:rsidRPr="0058423C" w:rsidRDefault="0058423C" w:rsidP="0058423C">
      <w:pPr>
        <w:pStyle w:val="Sinespaciado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sz w:val="24"/>
          <w:szCs w:val="24"/>
        </w:rPr>
        <w:t>Luz de circulación diurna: S</w:t>
      </w:r>
    </w:p>
    <w:sectPr w:rsidR="0058423C" w:rsidRPr="00584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2F"/>
    <w:rsid w:val="00194493"/>
    <w:rsid w:val="00274613"/>
    <w:rsid w:val="0058423C"/>
    <w:rsid w:val="00616967"/>
    <w:rsid w:val="0090453A"/>
    <w:rsid w:val="00AD1A2F"/>
    <w:rsid w:val="00E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A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13"/>
  </w:style>
  <w:style w:type="paragraph" w:styleId="Ttulo1">
    <w:name w:val="heading 1"/>
    <w:basedOn w:val="Normal"/>
    <w:next w:val="Normal"/>
    <w:link w:val="Ttulo1Car"/>
    <w:uiPriority w:val="9"/>
    <w:qFormat/>
    <w:rsid w:val="0027461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61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61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461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461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61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7461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61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61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7461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27461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27461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27461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27461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27461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7461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27461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461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27461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61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27461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74613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27461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461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74613"/>
  </w:style>
  <w:style w:type="paragraph" w:styleId="Prrafodelista">
    <w:name w:val="List Paragraph"/>
    <w:basedOn w:val="Normal"/>
    <w:uiPriority w:val="34"/>
    <w:qFormat/>
    <w:rsid w:val="002746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4613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27461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61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27461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274613"/>
    <w:rPr>
      <w:i/>
      <w:iCs/>
    </w:rPr>
  </w:style>
  <w:style w:type="character" w:styleId="nfasisintenso">
    <w:name w:val="Intense Emphasis"/>
    <w:uiPriority w:val="21"/>
    <w:qFormat/>
    <w:rsid w:val="0027461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27461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27461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274613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461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A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13"/>
  </w:style>
  <w:style w:type="paragraph" w:styleId="Ttulo1">
    <w:name w:val="heading 1"/>
    <w:basedOn w:val="Normal"/>
    <w:next w:val="Normal"/>
    <w:link w:val="Ttulo1Car"/>
    <w:uiPriority w:val="9"/>
    <w:qFormat/>
    <w:rsid w:val="0027461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61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61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461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461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61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7461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61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61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7461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27461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27461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27461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27461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27461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7461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27461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461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27461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61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27461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74613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27461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461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74613"/>
  </w:style>
  <w:style w:type="paragraph" w:styleId="Prrafodelista">
    <w:name w:val="List Paragraph"/>
    <w:basedOn w:val="Normal"/>
    <w:uiPriority w:val="34"/>
    <w:qFormat/>
    <w:rsid w:val="002746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4613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27461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61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27461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274613"/>
    <w:rPr>
      <w:i/>
      <w:iCs/>
    </w:rPr>
  </w:style>
  <w:style w:type="character" w:styleId="nfasisintenso">
    <w:name w:val="Intense Emphasis"/>
    <w:uiPriority w:val="21"/>
    <w:qFormat/>
    <w:rsid w:val="0027461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27461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27461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274613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461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Sabrina2015</dc:creator>
  <cp:lastModifiedBy>Sebas</cp:lastModifiedBy>
  <cp:revision>3</cp:revision>
  <dcterms:created xsi:type="dcterms:W3CDTF">2020-03-05T15:31:00Z</dcterms:created>
  <dcterms:modified xsi:type="dcterms:W3CDTF">2020-03-07T14:05:00Z</dcterms:modified>
</cp:coreProperties>
</file>